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77" w:rsidRPr="00BA7F68" w:rsidRDefault="00874DCA" w:rsidP="00526614">
      <w:pPr>
        <w:ind w:left="2160" w:firstLine="720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/>
          <w:b/>
          <w:bCs/>
          <w:noProof/>
          <w:sz w:val="32"/>
          <w:szCs w:val="32"/>
          <w:rtl/>
        </w:rPr>
        <w:pict>
          <v:roundrect id="_x0000_s1028" style="position:absolute;left:0;text-align:left;margin-left:2in;margin-top:0;width:198pt;height:36pt;z-index:-251658752" arcsize="10923f" fillcolor="#eaeaea" strokecolor="silver">
            <v:shadow on="t"/>
            <w10:wrap anchorx="page"/>
          </v:roundrect>
        </w:pict>
      </w:r>
      <w:r w:rsidR="003F1577" w:rsidRPr="00BA7F68">
        <w:rPr>
          <w:rFonts w:cs="Arabic Transparent" w:hint="cs"/>
          <w:b/>
          <w:bCs/>
          <w:sz w:val="32"/>
          <w:szCs w:val="32"/>
          <w:rtl/>
        </w:rPr>
        <w:t xml:space="preserve">الفرض المحروس </w:t>
      </w:r>
      <w:r w:rsidR="00FA6972" w:rsidRPr="00BA7F68">
        <w:rPr>
          <w:rFonts w:cs="Arabic Transparent" w:hint="cs"/>
          <w:b/>
          <w:bCs/>
          <w:sz w:val="32"/>
          <w:szCs w:val="32"/>
          <w:rtl/>
        </w:rPr>
        <w:t>الثاني</w:t>
      </w:r>
      <w:r w:rsidR="003F1577" w:rsidRPr="00BA7F68">
        <w:rPr>
          <w:rFonts w:cs="Arabic Transparent" w:hint="cs"/>
          <w:b/>
          <w:bCs/>
          <w:sz w:val="32"/>
          <w:szCs w:val="32"/>
          <w:rtl/>
        </w:rPr>
        <w:t xml:space="preserve"> في </w:t>
      </w:r>
      <w:r w:rsidR="006D19A3" w:rsidRPr="00BA7F68">
        <w:rPr>
          <w:rFonts w:cs="Arabic Transparent" w:hint="cs"/>
          <w:b/>
          <w:bCs/>
          <w:sz w:val="32"/>
          <w:szCs w:val="32"/>
          <w:rtl/>
        </w:rPr>
        <w:t xml:space="preserve"> مادة</w:t>
      </w:r>
    </w:p>
    <w:p w:rsidR="00E41EB4" w:rsidRPr="00BA7F68" w:rsidRDefault="006D19A3" w:rsidP="0040503E">
      <w:pPr>
        <w:jc w:val="center"/>
        <w:rPr>
          <w:rFonts w:cs="Arabic Transparent"/>
          <w:b/>
          <w:bCs/>
          <w:sz w:val="32"/>
          <w:szCs w:val="32"/>
          <w:rtl/>
        </w:rPr>
      </w:pPr>
      <w:r w:rsidRPr="00BA7F68">
        <w:rPr>
          <w:rFonts w:cs="Arabic Transparent" w:hint="cs"/>
          <w:b/>
          <w:bCs/>
          <w:sz w:val="32"/>
          <w:szCs w:val="32"/>
          <w:rtl/>
        </w:rPr>
        <w:t xml:space="preserve"> اللغة العربية</w:t>
      </w:r>
    </w:p>
    <w:p w:rsidR="006D19A3" w:rsidRPr="00A84A3D" w:rsidRDefault="00526614" w:rsidP="00526614">
      <w:pPr>
        <w:tabs>
          <w:tab w:val="left" w:pos="7185"/>
        </w:tabs>
        <w:rPr>
          <w:rFonts w:cs="Arabic Transparent"/>
          <w:sz w:val="28"/>
          <w:szCs w:val="28"/>
          <w:rtl/>
        </w:rPr>
      </w:pPr>
      <w:r w:rsidRPr="00A84A3D">
        <w:rPr>
          <w:rFonts w:cs="Arabic Transparent"/>
          <w:sz w:val="28"/>
          <w:szCs w:val="28"/>
          <w:rtl/>
        </w:rPr>
        <w:t xml:space="preserve">المدة : </w:t>
      </w:r>
      <w:r w:rsidRPr="00A84A3D">
        <w:rPr>
          <w:rFonts w:cs="Arabic Transparent" w:hint="cs"/>
          <w:sz w:val="28"/>
          <w:szCs w:val="28"/>
          <w:rtl/>
        </w:rPr>
        <w:t>60</w:t>
      </w:r>
      <w:r w:rsidRPr="00A84A3D">
        <w:rPr>
          <w:rFonts w:cs="Arabic Transparent"/>
          <w:sz w:val="28"/>
          <w:szCs w:val="28"/>
          <w:rtl/>
        </w:rPr>
        <w:t xml:space="preserve"> د            </w:t>
      </w:r>
    </w:p>
    <w:p w:rsidR="00635ED3" w:rsidRPr="00A84A3D" w:rsidRDefault="00635ED3" w:rsidP="00635ED3">
      <w:pPr>
        <w:rPr>
          <w:rFonts w:cs="Arabic Transparent"/>
          <w:sz w:val="28"/>
          <w:szCs w:val="28"/>
          <w:rtl/>
        </w:rPr>
      </w:pPr>
      <w:r w:rsidRPr="00A84A3D">
        <w:rPr>
          <w:rFonts w:cs="Arabic Transparent"/>
          <w:sz w:val="28"/>
          <w:szCs w:val="28"/>
          <w:rtl/>
        </w:rPr>
        <w:t>المستوى : السنة أولى متوسط</w:t>
      </w:r>
    </w:p>
    <w:p w:rsidR="006D19A3" w:rsidRPr="00BA7F68" w:rsidRDefault="006D19A3" w:rsidP="00635ED3">
      <w:pPr>
        <w:rPr>
          <w:rFonts w:cs="Arabic Transparent"/>
          <w:b/>
          <w:bCs/>
          <w:sz w:val="32"/>
          <w:szCs w:val="32"/>
          <w:rtl/>
        </w:rPr>
      </w:pPr>
      <w:r w:rsidRPr="00BA7F68">
        <w:rPr>
          <w:rFonts w:cs="Arabic Transparent"/>
          <w:b/>
          <w:bCs/>
          <w:sz w:val="32"/>
          <w:szCs w:val="32"/>
          <w:rtl/>
        </w:rPr>
        <w:t xml:space="preserve">                                                       </w:t>
      </w:r>
    </w:p>
    <w:p w:rsidR="006D19A3" w:rsidRPr="00BA7F68" w:rsidRDefault="006D19A3">
      <w:pPr>
        <w:rPr>
          <w:rFonts w:cs="Arabic Transparent"/>
          <w:b/>
          <w:bCs/>
          <w:sz w:val="32"/>
          <w:szCs w:val="32"/>
          <w:rtl/>
        </w:rPr>
      </w:pPr>
      <w:r w:rsidRPr="00BA7F68">
        <w:rPr>
          <w:rFonts w:cs="Arabic Transparent"/>
          <w:b/>
          <w:bCs/>
          <w:sz w:val="32"/>
          <w:szCs w:val="32"/>
          <w:u w:val="single"/>
          <w:rtl/>
        </w:rPr>
        <w:t>السَّـند</w:t>
      </w:r>
      <w:r w:rsidRPr="00BA7F68">
        <w:rPr>
          <w:rFonts w:cs="Arabic Transparent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tblInd w:w="566" w:type="dxa"/>
        <w:tblLook w:val="01E0"/>
      </w:tblPr>
      <w:tblGrid>
        <w:gridCol w:w="3780"/>
        <w:gridCol w:w="5432"/>
      </w:tblGrid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رحم الله معشر الشهداء</w:t>
            </w:r>
          </w:p>
        </w:tc>
        <w:tc>
          <w:tcPr>
            <w:tcW w:w="5432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proofErr w:type="spellStart"/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وجز</w:t>
            </w:r>
            <w:r w:rsidR="00D0498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َ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اهم</w:t>
            </w:r>
            <w:proofErr w:type="spellEnd"/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عنّا كريم الجزاء</w:t>
            </w:r>
          </w:p>
        </w:tc>
      </w:tr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وسقى بالنعيم منهم ترابا</w:t>
            </w:r>
          </w:p>
        </w:tc>
        <w:tc>
          <w:tcPr>
            <w:tcW w:w="5432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مُستطابا معطَّر</w:t>
            </w:r>
            <w:r w:rsidR="00D0498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َ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الأرجاء</w:t>
            </w:r>
          </w:p>
        </w:tc>
      </w:tr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هذه في الثرى قبور</w:t>
            </w:r>
            <w:r w:rsidR="00CC0E5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ٌ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ح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َ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َ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ت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ْ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ُ</w:t>
            </w: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م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ْ</w:t>
            </w:r>
          </w:p>
        </w:tc>
        <w:tc>
          <w:tcPr>
            <w:tcW w:w="5432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vertAlign w:val="superscript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أم قصور تسمو على الجوزاء</w:t>
            </w:r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vertAlign w:val="superscript"/>
                <w:rtl/>
              </w:rPr>
              <w:t>(البشرية)</w:t>
            </w:r>
          </w:p>
        </w:tc>
      </w:tr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أيها الزائرون ساحة طهرٍ</w:t>
            </w:r>
          </w:p>
        </w:tc>
        <w:tc>
          <w:tcPr>
            <w:tcW w:w="5432" w:type="dxa"/>
          </w:tcPr>
          <w:p w:rsidR="00350124" w:rsidRPr="006A4AD5" w:rsidRDefault="00CC0E5A" w:rsidP="00350124">
            <w:pPr>
              <w:rPr>
                <w:rFonts w:cs="Arabic Transparent"/>
                <w:b/>
                <w:bCs/>
                <w:sz w:val="32"/>
                <w:szCs w:val="32"/>
                <w:vertAlign w:val="superscript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قدُسيٍ وعزَّةٍ</w:t>
            </w:r>
            <w:r w:rsidR="00350124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350124"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قعساء</w:t>
            </w:r>
            <w:proofErr w:type="spellEnd"/>
            <w:r w:rsidR="005778AA" w:rsidRPr="006A4AD5">
              <w:rPr>
                <w:rFonts w:cs="Arabic Transparent" w:hint="cs"/>
                <w:b/>
                <w:bCs/>
                <w:sz w:val="32"/>
                <w:szCs w:val="32"/>
                <w:vertAlign w:val="superscript"/>
                <w:rtl/>
              </w:rPr>
              <w:t>(ثابتة)</w:t>
            </w:r>
          </w:p>
        </w:tc>
      </w:tr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شهداء التمدُّنِ في كل عصر</w:t>
            </w:r>
          </w:p>
        </w:tc>
        <w:tc>
          <w:tcPr>
            <w:tcW w:w="5432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سرُجُ الأرض بل نجوم السماءِ</w:t>
            </w:r>
          </w:p>
        </w:tc>
      </w:tr>
      <w:tr w:rsidR="00350124" w:rsidRPr="006A4AD5" w:rsidTr="006A4AD5">
        <w:tc>
          <w:tcPr>
            <w:tcW w:w="3780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لم أجدْ في الرجال أعلى وساماً</w:t>
            </w:r>
          </w:p>
        </w:tc>
        <w:tc>
          <w:tcPr>
            <w:tcW w:w="5432" w:type="dxa"/>
          </w:tcPr>
          <w:p w:rsidR="00350124" w:rsidRPr="006A4AD5" w:rsidRDefault="00350124" w:rsidP="00350124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>من شهيد مُخضَّبٍ بالدماء</w:t>
            </w:r>
          </w:p>
        </w:tc>
      </w:tr>
    </w:tbl>
    <w:p w:rsidR="006D19A3" w:rsidRPr="0040503E" w:rsidRDefault="00413836" w:rsidP="00D0498A">
      <w:pPr>
        <w:jc w:val="right"/>
        <w:rPr>
          <w:rFonts w:cs="Arabic Transparent"/>
          <w:b/>
          <w:bCs/>
          <w:sz w:val="20"/>
          <w:szCs w:val="20"/>
          <w:u w:val="single"/>
          <w:rtl/>
        </w:rPr>
      </w:pPr>
      <w:r w:rsidRPr="00BA7F68">
        <w:rPr>
          <w:rFonts w:cs="Arabic Transparent"/>
          <w:b/>
          <w:bCs/>
          <w:sz w:val="32"/>
          <w:szCs w:val="32"/>
          <w:rtl/>
        </w:rPr>
        <w:t xml:space="preserve"> </w:t>
      </w:r>
      <w:r w:rsidR="00350124" w:rsidRPr="00BA7F68">
        <w:rPr>
          <w:rFonts w:cs="Arabic Transparent" w:hint="cs"/>
          <w:b/>
          <w:bCs/>
          <w:sz w:val="20"/>
          <w:szCs w:val="20"/>
          <w:u w:val="single"/>
          <w:rtl/>
        </w:rPr>
        <w:t xml:space="preserve"> محمد العيد آل خليفة (1904</w:t>
      </w:r>
      <w:r w:rsidR="00BA7F68" w:rsidRPr="00BA7F68">
        <w:rPr>
          <w:rFonts w:cs="Arabic Transparent" w:hint="cs"/>
          <w:b/>
          <w:bCs/>
          <w:sz w:val="20"/>
          <w:szCs w:val="20"/>
          <w:u w:val="single"/>
          <w:rtl/>
        </w:rPr>
        <w:t>م</w:t>
      </w:r>
      <w:r w:rsidR="00350124" w:rsidRPr="00BA7F68">
        <w:rPr>
          <w:rFonts w:cs="Arabic Transparent" w:hint="cs"/>
          <w:b/>
          <w:bCs/>
          <w:sz w:val="20"/>
          <w:szCs w:val="20"/>
          <w:u w:val="single"/>
          <w:rtl/>
        </w:rPr>
        <w:t xml:space="preserve">) </w:t>
      </w:r>
    </w:p>
    <w:p w:rsidR="006D19A3" w:rsidRPr="00BA7F68" w:rsidRDefault="006D19A3">
      <w:pPr>
        <w:jc w:val="center"/>
        <w:rPr>
          <w:rFonts w:cs="Arabic Transparent"/>
          <w:b/>
          <w:bCs/>
          <w:sz w:val="32"/>
          <w:szCs w:val="32"/>
          <w:u w:val="single"/>
          <w:rtl/>
        </w:rPr>
      </w:pPr>
      <w:r w:rsidRPr="00BA7F68">
        <w:rPr>
          <w:rFonts w:cs="Arabic Transparent"/>
          <w:b/>
          <w:bCs/>
          <w:sz w:val="32"/>
          <w:szCs w:val="32"/>
          <w:u w:val="single"/>
          <w:rtl/>
        </w:rPr>
        <w:t>الأسئلـــة</w:t>
      </w:r>
    </w:p>
    <w:p w:rsidR="006D19A3" w:rsidRPr="00BA7F68" w:rsidRDefault="006D19A3">
      <w:pPr>
        <w:rPr>
          <w:rFonts w:cs="Arabic Transparent"/>
          <w:b/>
          <w:bCs/>
          <w:sz w:val="32"/>
          <w:szCs w:val="32"/>
          <w:rtl/>
        </w:rPr>
      </w:pPr>
      <w:r w:rsidRPr="00BA7F68">
        <w:rPr>
          <w:rFonts w:cs="Arabic Transparent"/>
          <w:b/>
          <w:bCs/>
          <w:sz w:val="32"/>
          <w:szCs w:val="32"/>
          <w:u w:val="single"/>
        </w:rPr>
        <w:sym w:font="Wingdings" w:char="F08C"/>
      </w:r>
      <w:r w:rsidRPr="00BA7F68">
        <w:rPr>
          <w:rFonts w:cs="Arabic Transparent"/>
          <w:b/>
          <w:bCs/>
          <w:sz w:val="32"/>
          <w:szCs w:val="32"/>
          <w:u w:val="single"/>
          <w:rtl/>
        </w:rPr>
        <w:t>البنــاء الفكري:</w:t>
      </w:r>
    </w:p>
    <w:p w:rsidR="006D19A3" w:rsidRPr="00BA7F68" w:rsidRDefault="006D19A3" w:rsidP="00574B8E">
      <w:pPr>
        <w:rPr>
          <w:rFonts w:cs="Arabic Transparent"/>
          <w:sz w:val="32"/>
          <w:szCs w:val="32"/>
          <w:rtl/>
        </w:rPr>
      </w:pPr>
      <w:r w:rsidRPr="00BA7F68">
        <w:rPr>
          <w:rFonts w:cs="Arabic Transparent"/>
          <w:b/>
          <w:bCs/>
          <w:sz w:val="32"/>
          <w:szCs w:val="32"/>
          <w:rtl/>
        </w:rPr>
        <w:t>1</w:t>
      </w:r>
      <w:r w:rsidRPr="00BA7F68">
        <w:rPr>
          <w:rFonts w:cs="Arabic Transparent"/>
          <w:sz w:val="32"/>
          <w:szCs w:val="32"/>
          <w:rtl/>
        </w:rPr>
        <w:t>- إليك العناوين التالية. اختر واحدا منها يناسب النص</w:t>
      </w:r>
      <w:r w:rsidR="00574B8E">
        <w:rPr>
          <w:rFonts w:cs="Arabic Transparent" w:hint="cs"/>
          <w:sz w:val="32"/>
          <w:szCs w:val="32"/>
          <w:rtl/>
        </w:rPr>
        <w:t>:</w:t>
      </w:r>
      <w:r w:rsidR="00574B8E" w:rsidRPr="00574B8E">
        <w:rPr>
          <w:rFonts w:cs="Arabic Transparent" w:hint="cs"/>
          <w:rtl/>
        </w:rPr>
        <w:t>(1ن)</w:t>
      </w:r>
      <w:r w:rsidR="002D30EA">
        <w:rPr>
          <w:rFonts w:cs="Arabic Transparent" w:hint="cs"/>
          <w:sz w:val="32"/>
          <w:szCs w:val="32"/>
          <w:rtl/>
        </w:rPr>
        <w:t xml:space="preserve"> </w:t>
      </w:r>
    </w:p>
    <w:p w:rsidR="006D19A3" w:rsidRDefault="006D19A3" w:rsidP="00BA7F68">
      <w:pPr>
        <w:rPr>
          <w:rFonts w:cs="Arabic Transparent"/>
          <w:sz w:val="28"/>
          <w:szCs w:val="28"/>
          <w:rtl/>
        </w:rPr>
      </w:pPr>
      <w:r w:rsidRPr="00BA7F68">
        <w:rPr>
          <w:rFonts w:cs="Arabic Transparent"/>
          <w:sz w:val="32"/>
          <w:szCs w:val="32"/>
          <w:rtl/>
        </w:rPr>
        <w:t>(</w:t>
      </w:r>
      <w:r w:rsidR="00BA7F68" w:rsidRPr="00BA7F68">
        <w:rPr>
          <w:rFonts w:cs="Arabic Transparent" w:hint="cs"/>
          <w:sz w:val="28"/>
          <w:szCs w:val="28"/>
          <w:rtl/>
        </w:rPr>
        <w:t>وقفة على قبور الشهداء</w:t>
      </w:r>
      <w:r w:rsidR="00413836" w:rsidRPr="00BA7F68">
        <w:rPr>
          <w:rFonts w:cs="Arabic Transparent"/>
          <w:sz w:val="28"/>
          <w:szCs w:val="28"/>
          <w:rtl/>
        </w:rPr>
        <w:t xml:space="preserve"> – </w:t>
      </w:r>
      <w:r w:rsidR="00BA7F68" w:rsidRPr="00BA7F68">
        <w:rPr>
          <w:rFonts w:cs="Arabic Transparent" w:hint="cs"/>
          <w:sz w:val="28"/>
          <w:szCs w:val="28"/>
          <w:rtl/>
        </w:rPr>
        <w:t>حب الوطن</w:t>
      </w:r>
      <w:r w:rsidR="00413836" w:rsidRPr="00BA7F68">
        <w:rPr>
          <w:rFonts w:cs="Arabic Transparent"/>
          <w:sz w:val="28"/>
          <w:szCs w:val="28"/>
          <w:rtl/>
        </w:rPr>
        <w:t xml:space="preserve"> – </w:t>
      </w:r>
      <w:r w:rsidR="00BA7F68" w:rsidRPr="00BA7F68">
        <w:rPr>
          <w:rFonts w:cs="Arabic Transparent" w:hint="cs"/>
          <w:sz w:val="28"/>
          <w:szCs w:val="28"/>
          <w:rtl/>
        </w:rPr>
        <w:t>الأموات</w:t>
      </w:r>
      <w:r w:rsidRPr="00BA7F68">
        <w:rPr>
          <w:rFonts w:cs="Arabic Transparent"/>
          <w:sz w:val="28"/>
          <w:szCs w:val="28"/>
          <w:rtl/>
        </w:rPr>
        <w:t>).</w:t>
      </w:r>
    </w:p>
    <w:p w:rsidR="00D0498A" w:rsidRPr="0018749E" w:rsidRDefault="00D0498A" w:rsidP="00BA7F68">
      <w:pPr>
        <w:rPr>
          <w:rFonts w:cs="Arabic Transparent"/>
          <w:sz w:val="28"/>
          <w:szCs w:val="28"/>
          <w:rtl/>
        </w:rPr>
      </w:pPr>
      <w:r w:rsidRPr="0018749E">
        <w:rPr>
          <w:rFonts w:cs="Arabic Transparent" w:hint="cs"/>
          <w:sz w:val="28"/>
          <w:szCs w:val="28"/>
          <w:rtl/>
        </w:rPr>
        <w:t>ج)- عنوان النص هو:</w:t>
      </w:r>
      <w:r w:rsidRPr="0018749E">
        <w:rPr>
          <w:rFonts w:cs="Arabic Transparent" w:hint="cs"/>
          <w:sz w:val="32"/>
          <w:szCs w:val="32"/>
          <w:rtl/>
        </w:rPr>
        <w:t>.........................</w:t>
      </w:r>
      <w:r w:rsidR="00B91ECE" w:rsidRPr="0018749E">
        <w:rPr>
          <w:rFonts w:cs="Arabic Transparent" w:hint="cs"/>
          <w:sz w:val="32"/>
          <w:szCs w:val="32"/>
          <w:rtl/>
        </w:rPr>
        <w:t>...................</w:t>
      </w:r>
      <w:r w:rsidRPr="0018749E">
        <w:rPr>
          <w:rFonts w:cs="Arabic Transparent" w:hint="cs"/>
          <w:sz w:val="32"/>
          <w:szCs w:val="32"/>
          <w:rtl/>
        </w:rPr>
        <w:t>........</w:t>
      </w:r>
    </w:p>
    <w:p w:rsidR="006D19A3" w:rsidRPr="0018749E" w:rsidRDefault="006D19A3" w:rsidP="00574B8E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/>
          <w:sz w:val="32"/>
          <w:szCs w:val="32"/>
          <w:rtl/>
        </w:rPr>
        <w:t xml:space="preserve">2- </w:t>
      </w:r>
      <w:r w:rsidR="00BA7F68" w:rsidRPr="0018749E">
        <w:rPr>
          <w:rFonts w:cs="Arabic Transparent" w:hint="cs"/>
          <w:sz w:val="32"/>
          <w:szCs w:val="32"/>
          <w:rtl/>
        </w:rPr>
        <w:t>بمَ دعا الشاعر للشهداء</w:t>
      </w:r>
      <w:r w:rsidR="00BE01B6" w:rsidRPr="0018749E">
        <w:rPr>
          <w:rFonts w:cs="Arabic Transparent"/>
          <w:sz w:val="32"/>
          <w:szCs w:val="32"/>
          <w:rtl/>
        </w:rPr>
        <w:t xml:space="preserve"> </w:t>
      </w:r>
      <w:r w:rsidR="00574B8E" w:rsidRPr="0018749E">
        <w:rPr>
          <w:rFonts w:cs="Arabic Transparent" w:hint="cs"/>
          <w:sz w:val="32"/>
          <w:szCs w:val="32"/>
          <w:rtl/>
        </w:rPr>
        <w:t>؟</w:t>
      </w:r>
      <w:r w:rsidR="00574B8E" w:rsidRPr="0018749E">
        <w:rPr>
          <w:rFonts w:cs="Arabic Transparent" w:hint="cs"/>
          <w:rtl/>
        </w:rPr>
        <w:t>(3ن)</w:t>
      </w:r>
    </w:p>
    <w:p w:rsidR="002D30EA" w:rsidRPr="0018749E" w:rsidRDefault="002D30EA" w:rsidP="002D30EA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 w:hint="cs"/>
          <w:sz w:val="32"/>
          <w:szCs w:val="32"/>
          <w:rtl/>
        </w:rPr>
        <w:t>ج)-</w:t>
      </w:r>
      <w:r w:rsidR="0040503E" w:rsidRPr="0018749E">
        <w:rPr>
          <w:rFonts w:cs="Arabic Transparent" w:hint="cs"/>
          <w:sz w:val="32"/>
          <w:szCs w:val="32"/>
          <w:rtl/>
        </w:rPr>
        <w:t>....................................................................</w:t>
      </w:r>
    </w:p>
    <w:p w:rsidR="002D30EA" w:rsidRPr="0018749E" w:rsidRDefault="00BE01B6" w:rsidP="00EE70DD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/>
          <w:sz w:val="32"/>
          <w:szCs w:val="32"/>
          <w:rtl/>
        </w:rPr>
        <w:t xml:space="preserve">3- </w:t>
      </w:r>
      <w:proofErr w:type="spellStart"/>
      <w:r w:rsidRPr="0018749E">
        <w:rPr>
          <w:rFonts w:cs="Arabic Transparent"/>
          <w:sz w:val="32"/>
          <w:szCs w:val="32"/>
          <w:rtl/>
        </w:rPr>
        <w:t>إشرح</w:t>
      </w:r>
      <w:proofErr w:type="spellEnd"/>
      <w:r w:rsidRPr="0018749E">
        <w:rPr>
          <w:rFonts w:cs="Arabic Transparent"/>
          <w:sz w:val="32"/>
          <w:szCs w:val="32"/>
          <w:rtl/>
        </w:rPr>
        <w:t xml:space="preserve"> الكلمات التالية : </w:t>
      </w:r>
      <w:r w:rsidR="00574B8E" w:rsidRPr="0018749E">
        <w:rPr>
          <w:rFonts w:cs="Arabic Transparent" w:hint="cs"/>
          <w:rtl/>
        </w:rPr>
        <w:t>(2ن)</w:t>
      </w:r>
    </w:p>
    <w:p w:rsidR="006D19A3" w:rsidRPr="0018749E" w:rsidRDefault="002D30EA" w:rsidP="002D30EA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 w:hint="cs"/>
          <w:sz w:val="32"/>
          <w:szCs w:val="32"/>
          <w:rtl/>
        </w:rPr>
        <w:t xml:space="preserve"> </w:t>
      </w:r>
      <w:r w:rsidR="00EE70DD" w:rsidRPr="0018749E">
        <w:rPr>
          <w:rFonts w:cs="Arabic Transparent" w:hint="cs"/>
          <w:sz w:val="32"/>
          <w:szCs w:val="32"/>
          <w:rtl/>
        </w:rPr>
        <w:t>الثرى</w:t>
      </w:r>
      <w:r w:rsidRPr="0018749E">
        <w:rPr>
          <w:rFonts w:cs="Arabic Transparent" w:hint="cs"/>
          <w:sz w:val="32"/>
          <w:szCs w:val="32"/>
          <w:rtl/>
        </w:rPr>
        <w:t xml:space="preserve"> =............                    </w:t>
      </w:r>
      <w:r w:rsidR="00EE70DD" w:rsidRPr="0018749E">
        <w:rPr>
          <w:rFonts w:cs="Arabic Transparent" w:hint="cs"/>
          <w:sz w:val="32"/>
          <w:szCs w:val="32"/>
          <w:rtl/>
        </w:rPr>
        <w:t xml:space="preserve"> مخضَّبٍ</w:t>
      </w:r>
      <w:r w:rsidRPr="0018749E">
        <w:rPr>
          <w:rFonts w:cs="Arabic Transparent" w:hint="cs"/>
          <w:sz w:val="32"/>
          <w:szCs w:val="32"/>
          <w:rtl/>
        </w:rPr>
        <w:t xml:space="preserve"> = .........</w:t>
      </w:r>
      <w:r w:rsidR="00B91ECE" w:rsidRPr="0018749E">
        <w:rPr>
          <w:rFonts w:cs="Arabic Transparent" w:hint="cs"/>
          <w:sz w:val="32"/>
          <w:szCs w:val="32"/>
          <w:rtl/>
        </w:rPr>
        <w:t>.......</w:t>
      </w:r>
      <w:r w:rsidRPr="0018749E">
        <w:rPr>
          <w:rFonts w:cs="Arabic Transparent" w:hint="cs"/>
          <w:sz w:val="32"/>
          <w:szCs w:val="32"/>
          <w:rtl/>
        </w:rPr>
        <w:t>...</w:t>
      </w:r>
    </w:p>
    <w:p w:rsidR="006D19A3" w:rsidRPr="0018749E" w:rsidRDefault="006D19A3" w:rsidP="00574B8E">
      <w:pPr>
        <w:rPr>
          <w:rFonts w:cs="Arabic Transparent"/>
          <w:b/>
          <w:bCs/>
          <w:sz w:val="32"/>
          <w:szCs w:val="32"/>
          <w:rtl/>
        </w:rPr>
      </w:pPr>
      <w:r w:rsidRPr="0018749E">
        <w:rPr>
          <w:rFonts w:cs="Arabic Transparent"/>
          <w:b/>
          <w:bCs/>
          <w:sz w:val="32"/>
          <w:szCs w:val="32"/>
          <w:u w:val="single"/>
        </w:rPr>
        <w:sym w:font="Wingdings" w:char="F08D"/>
      </w:r>
      <w:r w:rsidRPr="0018749E">
        <w:rPr>
          <w:rFonts w:cs="Arabic Transparent"/>
          <w:b/>
          <w:bCs/>
          <w:sz w:val="32"/>
          <w:szCs w:val="32"/>
          <w:u w:val="single"/>
          <w:rtl/>
        </w:rPr>
        <w:t>– البنـاء الفني</w:t>
      </w:r>
      <w:r w:rsidR="00574B8E" w:rsidRPr="0018749E">
        <w:rPr>
          <w:rFonts w:cs="Arabic Transparent" w:hint="cs"/>
          <w:b/>
          <w:bCs/>
          <w:sz w:val="32"/>
          <w:szCs w:val="32"/>
          <w:u w:val="single"/>
          <w:rtl/>
        </w:rPr>
        <w:t xml:space="preserve"> </w:t>
      </w:r>
      <w:r w:rsidR="00574B8E" w:rsidRPr="0018749E">
        <w:rPr>
          <w:rFonts w:cs="Arabic Transparent" w:hint="cs"/>
          <w:b/>
          <w:bCs/>
          <w:sz w:val="32"/>
          <w:szCs w:val="32"/>
          <w:rtl/>
        </w:rPr>
        <w:t>:</w:t>
      </w:r>
      <w:r w:rsidR="00574B8E" w:rsidRPr="0018749E">
        <w:rPr>
          <w:rFonts w:cs="Arabic Transparent" w:hint="cs"/>
          <w:b/>
          <w:bCs/>
          <w:rtl/>
        </w:rPr>
        <w:t>(2ن)</w:t>
      </w:r>
    </w:p>
    <w:p w:rsidR="00BE01B6" w:rsidRPr="0018749E" w:rsidRDefault="006D19A3" w:rsidP="00EE70DD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/>
          <w:b/>
          <w:bCs/>
          <w:sz w:val="32"/>
          <w:szCs w:val="32"/>
          <w:rtl/>
        </w:rPr>
        <w:t>1</w:t>
      </w:r>
      <w:r w:rsidRPr="0018749E">
        <w:rPr>
          <w:rFonts w:cs="Arabic Transparent"/>
          <w:sz w:val="32"/>
          <w:szCs w:val="32"/>
          <w:rtl/>
        </w:rPr>
        <w:t>-</w:t>
      </w:r>
      <w:r w:rsidR="00EE70DD" w:rsidRPr="0018749E">
        <w:rPr>
          <w:rFonts w:cs="Arabic Transparent" w:hint="cs"/>
          <w:sz w:val="32"/>
          <w:szCs w:val="32"/>
          <w:rtl/>
        </w:rPr>
        <w:t>ما هو نوع النص</w:t>
      </w:r>
      <w:r w:rsidR="00D0498A" w:rsidRPr="0018749E">
        <w:rPr>
          <w:rFonts w:cs="Arabic Transparent" w:hint="cs"/>
          <w:sz w:val="32"/>
          <w:szCs w:val="32"/>
          <w:rtl/>
        </w:rPr>
        <w:t xml:space="preserve"> الأدبي</w:t>
      </w:r>
      <w:r w:rsidR="00EE70DD" w:rsidRPr="0018749E">
        <w:rPr>
          <w:rFonts w:cs="Arabic Transparent" w:hint="cs"/>
          <w:sz w:val="32"/>
          <w:szCs w:val="32"/>
          <w:rtl/>
        </w:rPr>
        <w:t xml:space="preserve"> </w:t>
      </w:r>
      <w:r w:rsidR="00BE01B6" w:rsidRPr="0018749E">
        <w:rPr>
          <w:rFonts w:cs="Arabic Transparent"/>
          <w:sz w:val="32"/>
          <w:szCs w:val="32"/>
          <w:rtl/>
        </w:rPr>
        <w:t>؟</w:t>
      </w:r>
      <w:r w:rsidR="002D30EA" w:rsidRPr="0018749E">
        <w:rPr>
          <w:rFonts w:cs="Arabic Transparent" w:hint="cs"/>
          <w:sz w:val="32"/>
          <w:szCs w:val="32"/>
          <w:rtl/>
        </w:rPr>
        <w:t xml:space="preserve"> ج)........................................ </w:t>
      </w:r>
      <w:r w:rsidR="0096442A" w:rsidRPr="0018749E">
        <w:rPr>
          <w:rFonts w:cs="Arabic Transparent" w:hint="cs"/>
          <w:sz w:val="32"/>
          <w:szCs w:val="32"/>
          <w:rtl/>
        </w:rPr>
        <w:t xml:space="preserve"> </w:t>
      </w:r>
    </w:p>
    <w:p w:rsidR="0096442A" w:rsidRPr="0018749E" w:rsidRDefault="0096442A" w:rsidP="00EE70DD">
      <w:pPr>
        <w:rPr>
          <w:rFonts w:cs="Arabic Transparent"/>
          <w:sz w:val="32"/>
          <w:szCs w:val="32"/>
          <w:rtl/>
        </w:rPr>
      </w:pPr>
      <w:r w:rsidRPr="0018749E">
        <w:rPr>
          <w:rFonts w:cs="Arabic Transparent" w:hint="cs"/>
          <w:sz w:val="32"/>
          <w:szCs w:val="32"/>
          <w:rtl/>
        </w:rPr>
        <w:t>هل هو شعر تفعيلة أم شعر حر؟</w:t>
      </w:r>
      <w:r w:rsidR="00D0498A" w:rsidRPr="0018749E">
        <w:rPr>
          <w:rFonts w:cs="Arabic Transparent" w:hint="cs"/>
          <w:sz w:val="32"/>
          <w:szCs w:val="32"/>
          <w:rtl/>
        </w:rPr>
        <w:t>ج)</w:t>
      </w:r>
      <w:r w:rsidR="002D30EA" w:rsidRPr="0018749E">
        <w:rPr>
          <w:rFonts w:cs="Arabic Transparent" w:hint="cs"/>
          <w:sz w:val="32"/>
          <w:szCs w:val="32"/>
          <w:rtl/>
        </w:rPr>
        <w:t>............................</w:t>
      </w:r>
      <w:r w:rsidR="00B91ECE" w:rsidRPr="0018749E">
        <w:rPr>
          <w:rFonts w:cs="Arabic Transparent" w:hint="cs"/>
          <w:sz w:val="32"/>
          <w:szCs w:val="32"/>
          <w:rtl/>
        </w:rPr>
        <w:t>.....</w:t>
      </w:r>
      <w:r w:rsidR="002D30EA" w:rsidRPr="0018749E">
        <w:rPr>
          <w:rFonts w:cs="Arabic Transparent" w:hint="cs"/>
          <w:sz w:val="32"/>
          <w:szCs w:val="32"/>
          <w:rtl/>
        </w:rPr>
        <w:t>......</w:t>
      </w:r>
    </w:p>
    <w:p w:rsidR="006D19A3" w:rsidRPr="00574B8E" w:rsidRDefault="006D19A3" w:rsidP="00574B8E">
      <w:pPr>
        <w:rPr>
          <w:rFonts w:cs="Arabic Transparent"/>
          <w:rtl/>
        </w:rPr>
      </w:pPr>
      <w:r w:rsidRPr="00BA7F68">
        <w:rPr>
          <w:rFonts w:cs="Arabic Transparent"/>
          <w:b/>
          <w:bCs/>
          <w:sz w:val="32"/>
          <w:szCs w:val="32"/>
          <w:u w:val="single"/>
        </w:rPr>
        <w:sym w:font="Wingdings" w:char="F08E"/>
      </w:r>
      <w:r w:rsidRPr="00BA7F68">
        <w:rPr>
          <w:rFonts w:cs="Arabic Transparent"/>
          <w:b/>
          <w:bCs/>
          <w:sz w:val="32"/>
          <w:szCs w:val="32"/>
          <w:u w:val="single"/>
          <w:rtl/>
        </w:rPr>
        <w:t>– البناء اللغـوي:</w:t>
      </w:r>
      <w:r w:rsidR="00574B8E">
        <w:rPr>
          <w:rFonts w:cs="Arabic Transparent" w:hint="cs"/>
          <w:b/>
          <w:bCs/>
          <w:sz w:val="32"/>
          <w:szCs w:val="32"/>
          <w:u w:val="single"/>
          <w:rtl/>
        </w:rPr>
        <w:t xml:space="preserve">  </w:t>
      </w:r>
      <w:r w:rsidR="00574B8E" w:rsidRPr="00574B8E">
        <w:rPr>
          <w:rFonts w:cs="Arabic Transparent" w:hint="cs"/>
          <w:rtl/>
        </w:rPr>
        <w:t>(</w:t>
      </w:r>
      <w:r w:rsidR="00574B8E">
        <w:rPr>
          <w:rFonts w:cs="Arabic Transparent" w:hint="cs"/>
          <w:rtl/>
        </w:rPr>
        <w:t>4</w:t>
      </w:r>
      <w:r w:rsidR="00574B8E" w:rsidRPr="00574B8E">
        <w:rPr>
          <w:rFonts w:cs="Arabic Transparent" w:hint="cs"/>
          <w:rtl/>
        </w:rPr>
        <w:t>ن)</w:t>
      </w:r>
    </w:p>
    <w:p w:rsidR="0040503E" w:rsidRPr="00BA7F68" w:rsidRDefault="006D19A3" w:rsidP="00E53550">
      <w:pPr>
        <w:rPr>
          <w:rFonts w:cs="Arabic Transparent"/>
          <w:sz w:val="32"/>
          <w:szCs w:val="32"/>
          <w:rtl/>
        </w:rPr>
      </w:pPr>
      <w:r w:rsidRPr="00BA7F68">
        <w:rPr>
          <w:rFonts w:cs="Arabic Transparent"/>
          <w:b/>
          <w:bCs/>
          <w:sz w:val="32"/>
          <w:szCs w:val="32"/>
          <w:rtl/>
        </w:rPr>
        <w:t>1</w:t>
      </w:r>
      <w:r w:rsidRPr="00BA7F68">
        <w:rPr>
          <w:rFonts w:cs="Arabic Transparent"/>
          <w:sz w:val="32"/>
          <w:szCs w:val="32"/>
          <w:rtl/>
        </w:rPr>
        <w:t xml:space="preserve">- </w:t>
      </w:r>
      <w:proofErr w:type="spellStart"/>
      <w:r w:rsidR="00E53550">
        <w:rPr>
          <w:rFonts w:cs="Arabic Transparent" w:hint="cs"/>
          <w:sz w:val="32"/>
          <w:szCs w:val="32"/>
          <w:rtl/>
        </w:rPr>
        <w:t>إعرب</w:t>
      </w:r>
      <w:proofErr w:type="spellEnd"/>
      <w:r w:rsidR="00E53550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="00E53550">
        <w:rPr>
          <w:rFonts w:cs="Arabic Transparent" w:hint="cs"/>
          <w:sz w:val="32"/>
          <w:szCs w:val="32"/>
          <w:rtl/>
        </w:rPr>
        <w:t>مايلي</w:t>
      </w:r>
      <w:proofErr w:type="spellEnd"/>
      <w:r w:rsidR="00E53550">
        <w:rPr>
          <w:rFonts w:cs="Arabic Transparent" w:hint="cs"/>
          <w:sz w:val="32"/>
          <w:szCs w:val="32"/>
          <w:rtl/>
        </w:rPr>
        <w:t xml:space="preserve"> :</w:t>
      </w:r>
      <w:r w:rsidR="00E53550">
        <w:rPr>
          <w:rFonts w:cs="Arabic Transparent" w:hint="cs"/>
          <w:sz w:val="32"/>
          <w:szCs w:val="32"/>
          <w:rtl/>
        </w:rPr>
        <w:tab/>
        <w:t xml:space="preserve"> يُكْرَ</w:t>
      </w:r>
      <w:r w:rsidR="002D30EA">
        <w:rPr>
          <w:rFonts w:cs="Arabic Transparent" w:hint="cs"/>
          <w:sz w:val="32"/>
          <w:szCs w:val="32"/>
          <w:rtl/>
        </w:rPr>
        <w:t xml:space="preserve">مُ الشهيدُ </w:t>
      </w:r>
      <w:r w:rsidR="0040503E">
        <w:rPr>
          <w:rFonts w:cs="Arabic Transparent" w:hint="cs"/>
          <w:sz w:val="32"/>
          <w:szCs w:val="32"/>
          <w:rtl/>
        </w:rPr>
        <w:t xml:space="preserve">| </w:t>
      </w:r>
      <w:r w:rsidR="002D30EA">
        <w:rPr>
          <w:rFonts w:cs="Arabic Transparent" w:hint="cs"/>
          <w:sz w:val="32"/>
          <w:szCs w:val="32"/>
          <w:rtl/>
        </w:rPr>
        <w:t xml:space="preserve">الأمهات تتعبْنَ </w:t>
      </w:r>
    </w:p>
    <w:tbl>
      <w:tblPr>
        <w:bidiVisual/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9"/>
        <w:gridCol w:w="6564"/>
      </w:tblGrid>
      <w:tr w:rsidR="0040503E" w:rsidRPr="006A4AD5" w:rsidTr="006A4AD5">
        <w:trPr>
          <w:trHeight w:val="365"/>
        </w:trPr>
        <w:tc>
          <w:tcPr>
            <w:tcW w:w="2199" w:type="dxa"/>
            <w:shd w:val="clear" w:color="auto" w:fill="E6E6E6"/>
          </w:tcPr>
          <w:p w:rsidR="0040503E" w:rsidRPr="006A4AD5" w:rsidRDefault="0040503E" w:rsidP="002D30EA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الكلمة </w:t>
            </w:r>
          </w:p>
        </w:tc>
        <w:tc>
          <w:tcPr>
            <w:tcW w:w="6564" w:type="dxa"/>
            <w:shd w:val="clear" w:color="auto" w:fill="E6E6E6"/>
          </w:tcPr>
          <w:p w:rsidR="0040503E" w:rsidRPr="006A4AD5" w:rsidRDefault="0040503E" w:rsidP="002D30EA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إعرابها </w:t>
            </w:r>
          </w:p>
        </w:tc>
      </w:tr>
      <w:tr w:rsidR="0040503E" w:rsidRPr="006A4AD5" w:rsidTr="006A4AD5">
        <w:trPr>
          <w:trHeight w:val="365"/>
        </w:trPr>
        <w:tc>
          <w:tcPr>
            <w:tcW w:w="2199" w:type="dxa"/>
          </w:tcPr>
          <w:p w:rsidR="0040503E" w:rsidRPr="006A4AD5" w:rsidRDefault="00E53550" w:rsidP="002D30EA">
            <w:pPr>
              <w:rPr>
                <w:rFonts w:cs="Arabic Transparent"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sz w:val="32"/>
                <w:szCs w:val="32"/>
                <w:rtl/>
              </w:rPr>
              <w:t>يكر</w:t>
            </w:r>
            <w:r w:rsidR="0040503E" w:rsidRPr="006A4AD5">
              <w:rPr>
                <w:rFonts w:cs="Arabic Transparent" w:hint="cs"/>
                <w:sz w:val="32"/>
                <w:szCs w:val="32"/>
                <w:rtl/>
              </w:rPr>
              <w:t>م</w:t>
            </w:r>
            <w:r w:rsidR="00F373D5" w:rsidRPr="006A4AD5">
              <w:rPr>
                <w:rFonts w:cs="Arabic Transparent" w:hint="cs"/>
                <w:sz w:val="32"/>
                <w:szCs w:val="32"/>
                <w:rtl/>
              </w:rPr>
              <w:t>ُ</w:t>
            </w:r>
          </w:p>
        </w:tc>
        <w:tc>
          <w:tcPr>
            <w:tcW w:w="6564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40503E" w:rsidRPr="006A4AD5" w:rsidTr="006A4AD5">
        <w:trPr>
          <w:trHeight w:val="365"/>
        </w:trPr>
        <w:tc>
          <w:tcPr>
            <w:tcW w:w="2199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sz w:val="32"/>
                <w:szCs w:val="32"/>
                <w:rtl/>
              </w:rPr>
              <w:t>الشهيد</w:t>
            </w:r>
            <w:r w:rsidR="00F373D5" w:rsidRPr="006A4AD5">
              <w:rPr>
                <w:rFonts w:cs="Arabic Transparent" w:hint="cs"/>
                <w:sz w:val="32"/>
                <w:szCs w:val="32"/>
                <w:rtl/>
              </w:rPr>
              <w:t>ُ</w:t>
            </w:r>
          </w:p>
        </w:tc>
        <w:tc>
          <w:tcPr>
            <w:tcW w:w="6564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40503E" w:rsidRPr="006A4AD5" w:rsidTr="006A4AD5">
        <w:trPr>
          <w:trHeight w:val="353"/>
        </w:trPr>
        <w:tc>
          <w:tcPr>
            <w:tcW w:w="2199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sz w:val="32"/>
                <w:szCs w:val="32"/>
                <w:rtl/>
              </w:rPr>
              <w:t>الأمهاتُ</w:t>
            </w:r>
          </w:p>
        </w:tc>
        <w:tc>
          <w:tcPr>
            <w:tcW w:w="6564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40503E" w:rsidRPr="006A4AD5" w:rsidTr="006A4AD5">
        <w:trPr>
          <w:trHeight w:val="379"/>
        </w:trPr>
        <w:tc>
          <w:tcPr>
            <w:tcW w:w="2199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  <w:r w:rsidRPr="006A4AD5">
              <w:rPr>
                <w:rFonts w:cs="Arabic Transparent" w:hint="cs"/>
                <w:sz w:val="32"/>
                <w:szCs w:val="32"/>
                <w:rtl/>
              </w:rPr>
              <w:t>تتعبْن</w:t>
            </w:r>
            <w:r w:rsidR="00F373D5" w:rsidRPr="006A4AD5">
              <w:rPr>
                <w:rFonts w:cs="Arabic Transparent" w:hint="cs"/>
                <w:sz w:val="32"/>
                <w:szCs w:val="32"/>
                <w:rtl/>
              </w:rPr>
              <w:t>َ</w:t>
            </w:r>
          </w:p>
        </w:tc>
        <w:tc>
          <w:tcPr>
            <w:tcW w:w="6564" w:type="dxa"/>
          </w:tcPr>
          <w:p w:rsidR="0040503E" w:rsidRPr="006A4AD5" w:rsidRDefault="0040503E" w:rsidP="002D30EA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6D19A3" w:rsidRDefault="006D19A3">
      <w:pPr>
        <w:rPr>
          <w:rFonts w:cs="Arabic Transparent"/>
          <w:b/>
          <w:bCs/>
          <w:sz w:val="32"/>
          <w:szCs w:val="32"/>
          <w:u w:val="single"/>
          <w:rtl/>
        </w:rPr>
      </w:pPr>
      <w:r w:rsidRPr="00BA7F68">
        <w:rPr>
          <w:rFonts w:cs="Arabic Transparent"/>
          <w:b/>
          <w:bCs/>
          <w:sz w:val="32"/>
          <w:szCs w:val="32"/>
          <w:u w:val="single"/>
        </w:rPr>
        <w:sym w:font="Wingdings" w:char="F08F"/>
      </w:r>
      <w:r w:rsidRPr="00BA7F68">
        <w:rPr>
          <w:rFonts w:cs="Arabic Transparent"/>
          <w:b/>
          <w:bCs/>
          <w:sz w:val="32"/>
          <w:szCs w:val="32"/>
          <w:u w:val="single"/>
          <w:rtl/>
        </w:rPr>
        <w:t xml:space="preserve"> – بنـــاء وضعية إدماجية مركبة:</w:t>
      </w:r>
      <w:r w:rsidR="00574B8E">
        <w:rPr>
          <w:rFonts w:cs="Arabic Transparent" w:hint="cs"/>
          <w:b/>
          <w:bCs/>
          <w:sz w:val="32"/>
          <w:szCs w:val="32"/>
          <w:u w:val="single"/>
          <w:rtl/>
        </w:rPr>
        <w:t xml:space="preserve"> </w:t>
      </w:r>
      <w:r w:rsidR="00574B8E" w:rsidRPr="00574B8E">
        <w:rPr>
          <w:rFonts w:cs="Arabic Transparent" w:hint="cs"/>
          <w:b/>
          <w:bCs/>
          <w:rtl/>
        </w:rPr>
        <w:t>(8ن)</w:t>
      </w:r>
    </w:p>
    <w:p w:rsidR="00526614" w:rsidRDefault="0040503E" w:rsidP="005778AA">
      <w:pPr>
        <w:jc w:val="lowKashida"/>
        <w:rPr>
          <w:rFonts w:ascii="Webdings" w:hAnsi="Webdings"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عبر عن الرياح بأسلوب الجملة </w:t>
      </w:r>
      <w:proofErr w:type="spellStart"/>
      <w:r>
        <w:rPr>
          <w:rFonts w:cs="Arabic Transparent" w:hint="cs"/>
          <w:b/>
          <w:bCs/>
          <w:sz w:val="32"/>
          <w:szCs w:val="32"/>
          <w:rtl/>
        </w:rPr>
        <w:t>الإستفهامية</w:t>
      </w:r>
      <w:proofErr w:type="spellEnd"/>
      <w:r w:rsidR="00526614">
        <w:rPr>
          <w:rFonts w:cs="Arabic Transparent" w:hint="cs"/>
          <w:b/>
          <w:bCs/>
          <w:sz w:val="32"/>
          <w:szCs w:val="32"/>
          <w:rtl/>
        </w:rPr>
        <w:t>, مخاطبا إيّاها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526614">
        <w:rPr>
          <w:rFonts w:cs="Arabic Transparent" w:hint="cs"/>
          <w:b/>
          <w:bCs/>
          <w:sz w:val="32"/>
          <w:szCs w:val="32"/>
          <w:rtl/>
        </w:rPr>
        <w:t>,</w:t>
      </w:r>
      <w:r>
        <w:rPr>
          <w:rFonts w:cs="Arabic Transparent" w:hint="cs"/>
          <w:b/>
          <w:bCs/>
          <w:sz w:val="32"/>
          <w:szCs w:val="32"/>
          <w:rtl/>
        </w:rPr>
        <w:t>موظفا الفعل الماضي المضارع في فقرة من خمسة أسطر</w:t>
      </w:r>
      <w:r w:rsidR="00526614">
        <w:rPr>
          <w:rFonts w:cs="Arabic Transparent" w:hint="cs"/>
          <w:b/>
          <w:bCs/>
          <w:sz w:val="32"/>
          <w:szCs w:val="32"/>
          <w:rtl/>
        </w:rPr>
        <w:t>.</w:t>
      </w:r>
      <w:r w:rsidR="005778AA">
        <w:rPr>
          <w:rFonts w:ascii="Webdings" w:hAnsi="Webdings" w:cs="Arabic Transparent" w:hint="cs"/>
          <w:b/>
          <w:bCs/>
          <w:sz w:val="32"/>
          <w:szCs w:val="32"/>
          <w:rtl/>
        </w:rPr>
        <w:tab/>
      </w:r>
      <w:r w:rsidR="00A95A88">
        <w:rPr>
          <w:rFonts w:ascii="Webdings" w:hAnsi="Webdings" w:cs="Arabic Transparent" w:hint="cs"/>
          <w:b/>
          <w:bCs/>
          <w:sz w:val="32"/>
          <w:szCs w:val="32"/>
          <w:rtl/>
        </w:rPr>
        <w:t>(</w:t>
      </w:r>
      <w:proofErr w:type="spellStart"/>
      <w:r w:rsidR="00A95A88">
        <w:rPr>
          <w:rFonts w:ascii="Webdings" w:hAnsi="Webdings" w:cs="Arabic Transparent" w:hint="cs"/>
          <w:b/>
          <w:bCs/>
          <w:sz w:val="32"/>
          <w:szCs w:val="32"/>
          <w:rtl/>
        </w:rPr>
        <w:t>إهـ</w:t>
      </w:r>
      <w:proofErr w:type="spellEnd"/>
      <w:r w:rsidR="00A95A88">
        <w:rPr>
          <w:rFonts w:ascii="Webdings" w:hAnsi="Webdings" w:cs="Arabic Transparent" w:hint="cs"/>
          <w:b/>
          <w:bCs/>
          <w:sz w:val="32"/>
          <w:szCs w:val="32"/>
          <w:rtl/>
        </w:rPr>
        <w:t>)</w:t>
      </w:r>
      <w:r w:rsidR="005778AA">
        <w:rPr>
          <w:rFonts w:ascii="Webdings" w:hAnsi="Webdings" w:cs="Arabic Transparent" w:hint="cs"/>
          <w:b/>
          <w:bCs/>
          <w:sz w:val="32"/>
          <w:szCs w:val="32"/>
          <w:rtl/>
        </w:rPr>
        <w:tab/>
      </w:r>
      <w:r w:rsidR="005778AA">
        <w:rPr>
          <w:rFonts w:ascii="Webdings" w:hAnsi="Webdings" w:cs="Arabic Transparent" w:hint="cs"/>
          <w:b/>
          <w:bCs/>
          <w:sz w:val="32"/>
          <w:szCs w:val="32"/>
          <w:rtl/>
        </w:rPr>
        <w:tab/>
      </w:r>
      <w:r w:rsidR="005778AA">
        <w:rPr>
          <w:rFonts w:ascii="Webdings" w:hAnsi="Webdings" w:cs="Arabic Transparent" w:hint="cs"/>
          <w:b/>
          <w:bCs/>
          <w:sz w:val="32"/>
          <w:szCs w:val="32"/>
          <w:rtl/>
        </w:rPr>
        <w:tab/>
      </w:r>
    </w:p>
    <w:p w:rsidR="00A95A88" w:rsidRDefault="000D0903" w:rsidP="00A95A88">
      <w:pPr>
        <w:jc w:val="center"/>
        <w:rPr>
          <w:rFonts w:ascii="Webdings" w:hAnsi="Webdings" w:cs="Arabic Transparent"/>
          <w:b/>
          <w:bCs/>
          <w:rtl/>
        </w:rPr>
      </w:pPr>
      <w:r w:rsidRPr="00526614">
        <w:rPr>
          <w:rFonts w:ascii="Webdings" w:hAnsi="Webdings" w:cs="Arabic Transparent" w:hint="cs"/>
          <w:b/>
          <w:bCs/>
          <w:rtl/>
        </w:rPr>
        <w:t>** حظاً موفّقاً **</w:t>
      </w:r>
    </w:p>
    <w:p w:rsidR="005778AA" w:rsidRDefault="00526614" w:rsidP="00A95A88">
      <w:pPr>
        <w:jc w:val="right"/>
        <w:rPr>
          <w:rFonts w:ascii="Webdings" w:hAnsi="Webdings" w:cs="Arabic Transparent"/>
          <w:b/>
          <w:bCs/>
          <w:rtl/>
        </w:rPr>
      </w:pPr>
      <w:r w:rsidRPr="00526614">
        <w:rPr>
          <w:rFonts w:ascii="Webdings" w:hAnsi="Webdings" w:cs="Arabic Transparent" w:hint="cs"/>
          <w:b/>
          <w:bCs/>
          <w:rtl/>
        </w:rPr>
        <w:t xml:space="preserve"> </w:t>
      </w:r>
    </w:p>
    <w:p w:rsidR="00A95A88" w:rsidRDefault="00A95A88" w:rsidP="00CD0C5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  <w:r w:rsidRPr="00526614">
        <w:rPr>
          <w:rFonts w:ascii="Webdings" w:hAnsi="Webdings" w:cs="Arabic Transparent" w:hint="cs"/>
          <w:b/>
          <w:bCs/>
          <w:rtl/>
        </w:rPr>
        <w:t xml:space="preserve">أستاذ المادّة: </w:t>
      </w:r>
      <w:r w:rsidR="00CD0C5C">
        <w:rPr>
          <w:rFonts w:ascii="Webdings" w:hAnsi="Webdings" w:cs="Arabic Transparent" w:hint="cs"/>
          <w:b/>
          <w:bCs/>
          <w:rtl/>
        </w:rPr>
        <w:t>................</w:t>
      </w:r>
    </w:p>
    <w:p w:rsidR="00A95A88" w:rsidRDefault="00A95A88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</w:p>
    <w:p w:rsidR="0069499D" w:rsidRDefault="0069499D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</w:p>
    <w:p w:rsidR="0069499D" w:rsidRDefault="0069499D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</w:p>
    <w:p w:rsidR="0069499D" w:rsidRDefault="0069499D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</w:p>
    <w:p w:rsidR="00105E6C" w:rsidRPr="00BA7F68" w:rsidRDefault="00105E6C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  <w:r w:rsidRPr="00BA7F68">
        <w:rPr>
          <w:rFonts w:cs="Arabic Transparent" w:hint="cs"/>
          <w:b/>
          <w:bCs/>
          <w:sz w:val="32"/>
          <w:szCs w:val="32"/>
          <w:rtl/>
          <w:lang w:val="fr-FR"/>
        </w:rPr>
        <w:t>شبكة تصحيح موضوع اللغة العربية .</w:t>
      </w:r>
    </w:p>
    <w:p w:rsidR="00105E6C" w:rsidRPr="00BA7F68" w:rsidRDefault="00105E6C" w:rsidP="00105E6C">
      <w:pPr>
        <w:jc w:val="center"/>
        <w:rPr>
          <w:rFonts w:cs="Arabic Transparent"/>
          <w:b/>
          <w:bCs/>
          <w:sz w:val="32"/>
          <w:szCs w:val="32"/>
          <w:rtl/>
          <w:lang w:val="fr-FR"/>
        </w:rPr>
      </w:pPr>
      <w:r w:rsidRPr="00BA7F68">
        <w:rPr>
          <w:rFonts w:cs="Arabic Transparent" w:hint="cs"/>
          <w:b/>
          <w:bCs/>
          <w:sz w:val="32"/>
          <w:szCs w:val="32"/>
          <w:rtl/>
          <w:lang w:val="fr-FR"/>
        </w:rPr>
        <w:t>معايير ، ومؤشرات التصحيح .</w:t>
      </w:r>
    </w:p>
    <w:tbl>
      <w:tblPr>
        <w:bidiVisual/>
        <w:tblW w:w="0" w:type="auto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8"/>
        <w:gridCol w:w="2214"/>
      </w:tblGrid>
      <w:tr w:rsidR="005058D4" w:rsidRPr="00BA7F68">
        <w:trPr>
          <w:jc w:val="center"/>
        </w:trPr>
        <w:tc>
          <w:tcPr>
            <w:tcW w:w="6938" w:type="dxa"/>
          </w:tcPr>
          <w:p w:rsidR="005058D4" w:rsidRPr="00A95A88" w:rsidRDefault="005058D4" w:rsidP="005058D4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</w:rPr>
            </w:pPr>
            <w:r w:rsidRPr="00A95A88"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</w:rPr>
              <w:t xml:space="preserve"> البناء الفكريّ:</w:t>
            </w:r>
          </w:p>
        </w:tc>
        <w:tc>
          <w:tcPr>
            <w:tcW w:w="2214" w:type="dxa"/>
          </w:tcPr>
          <w:p w:rsidR="005058D4" w:rsidRPr="00BA7F68" w:rsidRDefault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التقدير</w:t>
            </w:r>
          </w:p>
        </w:tc>
      </w:tr>
      <w:tr w:rsidR="005058D4" w:rsidRPr="00BA7F68">
        <w:trPr>
          <w:jc w:val="center"/>
        </w:trPr>
        <w:tc>
          <w:tcPr>
            <w:tcW w:w="6938" w:type="dxa"/>
          </w:tcPr>
          <w:p w:rsidR="005058D4" w:rsidRPr="00BA7F68" w:rsidRDefault="005058D4" w:rsidP="00D0498A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 xml:space="preserve">1/ عنوان النصّ :                 </w:t>
            </w:r>
            <w:r w:rsidR="00D0498A">
              <w:rPr>
                <w:rFonts w:ascii="Arial" w:hAnsi="Arial" w:cs="Arabic Transparent" w:hint="cs"/>
                <w:b/>
                <w:bCs/>
                <w:rtl/>
              </w:rPr>
              <w:t>وقفة على قبور الشهداء</w:t>
            </w:r>
          </w:p>
          <w:p w:rsidR="007C6D74" w:rsidRPr="00BA7F68" w:rsidRDefault="007C6D74" w:rsidP="007C6D74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</w:p>
          <w:p w:rsidR="005058D4" w:rsidRPr="00BA7F68" w:rsidRDefault="002B7C99" w:rsidP="005778AA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 xml:space="preserve">2/ </w:t>
            </w:r>
            <w:r w:rsidR="005778AA">
              <w:rPr>
                <w:rFonts w:cs="Arabic Transparent" w:hint="cs"/>
                <w:b/>
                <w:bCs/>
                <w:rtl/>
              </w:rPr>
              <w:t>الرحمة . الجزاء الحسن . النعيم</w:t>
            </w:r>
          </w:p>
          <w:p w:rsidR="007C6D74" w:rsidRPr="00BA7F68" w:rsidRDefault="007C6D74" w:rsidP="002B7C99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</w:p>
          <w:p w:rsidR="005058D4" w:rsidRPr="00BA7F68" w:rsidRDefault="007C6D74" w:rsidP="005778AA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3/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</w:t>
            </w:r>
            <w:r w:rsidR="002B7C99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شرح الكلمات 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.</w:t>
            </w:r>
            <w:r w:rsidR="002B7C99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      </w:t>
            </w:r>
            <w:r w:rsidR="005778AA">
              <w:rPr>
                <w:rFonts w:ascii="Arial" w:hAnsi="Arial" w:cs="Arabic Transparent" w:hint="cs"/>
                <w:b/>
                <w:bCs/>
                <w:rtl/>
              </w:rPr>
              <w:t>الثرى = التراب, الأرض   | مخضب =ملطخ , مبلل</w:t>
            </w:r>
          </w:p>
          <w:p w:rsidR="005058D4" w:rsidRPr="00BA7F68" w:rsidRDefault="005058D4" w:rsidP="007C6D74">
            <w:pPr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214" w:type="dxa"/>
          </w:tcPr>
          <w:p w:rsidR="005058D4" w:rsidRPr="00BA7F68" w:rsidRDefault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1 ن</w:t>
            </w:r>
          </w:p>
          <w:p w:rsidR="005058D4" w:rsidRPr="00BA7F68" w:rsidRDefault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</w:p>
          <w:p w:rsidR="005058D4" w:rsidRPr="00BA7F68" w:rsidRDefault="005778AA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3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ن</w:t>
            </w:r>
          </w:p>
          <w:p w:rsidR="005058D4" w:rsidRPr="00BA7F68" w:rsidRDefault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</w:p>
          <w:p w:rsidR="005058D4" w:rsidRPr="00BA7F68" w:rsidRDefault="00574B8E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2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ن</w:t>
            </w:r>
          </w:p>
        </w:tc>
      </w:tr>
      <w:tr w:rsidR="005058D4" w:rsidRPr="00BA7F68">
        <w:trPr>
          <w:jc w:val="center"/>
        </w:trPr>
        <w:tc>
          <w:tcPr>
            <w:tcW w:w="6938" w:type="dxa"/>
          </w:tcPr>
          <w:p w:rsidR="005058D4" w:rsidRPr="00BA7F68" w:rsidRDefault="005058D4" w:rsidP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البـــناء الفنّـــيّ :</w:t>
            </w:r>
          </w:p>
          <w:p w:rsidR="005778AA" w:rsidRDefault="005778AA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نوع النص شعري</w:t>
            </w:r>
            <w:r w:rsidR="007C6D74" w:rsidRPr="00BA7F68">
              <w:rPr>
                <w:rFonts w:ascii="Arial" w:hAnsi="Arial" w:cs="Arabic Transparent" w:hint="cs"/>
                <w:b/>
                <w:bCs/>
                <w:rtl/>
              </w:rPr>
              <w:t>.</w:t>
            </w:r>
          </w:p>
          <w:p w:rsidR="005058D4" w:rsidRPr="00BA7F68" w:rsidRDefault="005778AA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شعر تفعيلة</w:t>
            </w:r>
            <w:r w:rsidR="007C6D74" w:rsidRPr="00BA7F68">
              <w:rPr>
                <w:rFonts w:ascii="Arial" w:hAnsi="Arial" w:cs="Arabic Transparent" w:hint="cs"/>
                <w:b/>
                <w:bCs/>
                <w:rtl/>
              </w:rPr>
              <w:t xml:space="preserve">   </w:t>
            </w:r>
          </w:p>
          <w:p w:rsidR="005058D4" w:rsidRPr="00BA7F68" w:rsidRDefault="005058D4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</w:p>
        </w:tc>
        <w:tc>
          <w:tcPr>
            <w:tcW w:w="2214" w:type="dxa"/>
          </w:tcPr>
          <w:p w:rsidR="005058D4" w:rsidRPr="00BA7F68" w:rsidRDefault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</w:p>
          <w:p w:rsidR="005058D4" w:rsidRDefault="005778AA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1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>ن</w:t>
            </w:r>
          </w:p>
          <w:p w:rsidR="005778AA" w:rsidRPr="00BA7F68" w:rsidRDefault="00574B8E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1</w:t>
            </w:r>
            <w:r w:rsidR="005778AA">
              <w:rPr>
                <w:rFonts w:ascii="Arial" w:hAnsi="Arial" w:cs="Arabic Transparent" w:hint="cs"/>
                <w:b/>
                <w:bCs/>
                <w:rtl/>
              </w:rPr>
              <w:t>ن</w:t>
            </w:r>
          </w:p>
        </w:tc>
      </w:tr>
    </w:tbl>
    <w:p w:rsidR="006D19A3" w:rsidRPr="00A95A88" w:rsidRDefault="006D19A3" w:rsidP="00A95A88">
      <w:pPr>
        <w:jc w:val="center"/>
        <w:rPr>
          <w:rFonts w:ascii="Arial" w:hAnsi="Arial" w:cs="Arabic Transparent"/>
          <w:b/>
          <w:bCs/>
          <w:sz w:val="30"/>
          <w:szCs w:val="30"/>
          <w:rtl/>
        </w:rPr>
      </w:pPr>
      <w:r w:rsidRPr="00A95A88">
        <w:rPr>
          <w:rFonts w:ascii="Arial" w:hAnsi="Arial" w:cs="Arabic Transparent" w:hint="cs"/>
          <w:b/>
          <w:bCs/>
          <w:sz w:val="30"/>
          <w:szCs w:val="30"/>
          <w:rtl/>
        </w:rPr>
        <w:t>البناء اللغـــــــويّ :</w:t>
      </w:r>
    </w:p>
    <w:tbl>
      <w:tblPr>
        <w:bidiVisual/>
        <w:tblW w:w="0" w:type="auto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2"/>
        <w:gridCol w:w="2262"/>
      </w:tblGrid>
      <w:tr w:rsidR="005058D4" w:rsidRPr="00BA7F68">
        <w:trPr>
          <w:jc w:val="center"/>
        </w:trPr>
        <w:tc>
          <w:tcPr>
            <w:tcW w:w="6882" w:type="dxa"/>
          </w:tcPr>
          <w:p w:rsidR="00400E97" w:rsidRDefault="00D0498A" w:rsidP="00400E97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 w:rsidRPr="00400E97">
              <w:rPr>
                <w:rFonts w:ascii="Arial" w:hAnsi="Arial" w:cs="Arabic Transparent" w:hint="cs"/>
                <w:b/>
                <w:bCs/>
                <w:sz w:val="32"/>
                <w:szCs w:val="32"/>
                <w:u w:val="single"/>
                <w:rtl/>
              </w:rPr>
              <w:t>الإعراب</w:t>
            </w:r>
            <w:r>
              <w:rPr>
                <w:rFonts w:ascii="Arial" w:hAnsi="Arial" w:cs="Arabic Transparent" w:hint="cs"/>
                <w:b/>
                <w:bCs/>
                <w:rtl/>
              </w:rPr>
              <w:t xml:space="preserve"> :</w:t>
            </w:r>
          </w:p>
          <w:p w:rsidR="007C6D74" w:rsidRDefault="00F373D5" w:rsidP="00400E97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 xml:space="preserve"> </w:t>
            </w:r>
            <w:r w:rsidR="00400E97">
              <w:rPr>
                <w:rFonts w:ascii="Arial" w:hAnsi="Arial" w:cs="Arabic Transparent" w:hint="cs"/>
                <w:b/>
                <w:bCs/>
                <w:rtl/>
              </w:rPr>
              <w:t xml:space="preserve"> ي</w:t>
            </w:r>
            <w:r>
              <w:rPr>
                <w:rFonts w:ascii="Arial" w:hAnsi="Arial" w:cs="Arabic Transparent" w:hint="cs"/>
                <w:b/>
                <w:bCs/>
                <w:rtl/>
              </w:rPr>
              <w:t>كرم :فعل مضارع مبني للمجهول</w:t>
            </w:r>
          </w:p>
          <w:p w:rsidR="00F373D5" w:rsidRDefault="00F373D5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 xml:space="preserve">الشهيد : نائب فاعل مرفوع </w:t>
            </w:r>
            <w:r w:rsidR="00400E97">
              <w:rPr>
                <w:rFonts w:ascii="Arial" w:hAnsi="Arial" w:cs="Arabic Transparent" w:hint="cs"/>
                <w:b/>
                <w:bCs/>
                <w:rtl/>
              </w:rPr>
              <w:t>وعلامة رفعه الضمة</w:t>
            </w:r>
          </w:p>
          <w:p w:rsidR="00400E97" w:rsidRDefault="00400E97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الأمهات : مبتدأ مرفوع</w:t>
            </w:r>
          </w:p>
          <w:p w:rsidR="00F373D5" w:rsidRPr="00BA7F68" w:rsidRDefault="00400E97" w:rsidP="00400E97">
            <w:pPr>
              <w:jc w:val="lowKashida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تتعبن: فعل مضارع مبني على الفتح لاتصاله بنون النسوة والجملة.ف.ف.م.ر.خبر المبتدأ</w:t>
            </w:r>
          </w:p>
        </w:tc>
        <w:tc>
          <w:tcPr>
            <w:tcW w:w="2262" w:type="dxa"/>
          </w:tcPr>
          <w:p w:rsidR="00400E97" w:rsidRDefault="00400E97" w:rsidP="00400E97">
            <w:pPr>
              <w:rPr>
                <w:rFonts w:ascii="Arial" w:hAnsi="Arial" w:cs="Arabic Transparent"/>
                <w:b/>
                <w:bCs/>
                <w:rtl/>
              </w:rPr>
            </w:pPr>
          </w:p>
          <w:p w:rsidR="007C6D74" w:rsidRPr="00BA7F68" w:rsidRDefault="00D0498A" w:rsidP="00D0498A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1</w:t>
            </w:r>
            <w:r w:rsidR="007C6D74" w:rsidRPr="00BA7F68">
              <w:rPr>
                <w:rFonts w:ascii="Arial" w:hAnsi="Arial" w:cs="Arabic Transparent" w:hint="cs"/>
                <w:b/>
                <w:bCs/>
                <w:rtl/>
              </w:rPr>
              <w:t>ن</w:t>
            </w:r>
          </w:p>
          <w:p w:rsidR="005058D4" w:rsidRPr="00BA7F68" w:rsidRDefault="005058D4" w:rsidP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1 ن</w:t>
            </w:r>
          </w:p>
          <w:p w:rsidR="005058D4" w:rsidRPr="00BA7F68" w:rsidRDefault="005058D4" w:rsidP="005058D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 w:rsidRPr="00BA7F68">
              <w:rPr>
                <w:rFonts w:ascii="Arial" w:hAnsi="Arial" w:cs="Arabic Transparent" w:hint="cs"/>
                <w:b/>
                <w:bCs/>
                <w:rtl/>
              </w:rPr>
              <w:t>1 ن</w:t>
            </w:r>
          </w:p>
          <w:p w:rsidR="005058D4" w:rsidRPr="00BA7F68" w:rsidRDefault="00574B8E" w:rsidP="007C6D74">
            <w:pPr>
              <w:jc w:val="center"/>
              <w:rPr>
                <w:rFonts w:ascii="Arial" w:hAnsi="Arial" w:cs="Arabic Transparent"/>
                <w:b/>
                <w:bCs/>
                <w:rtl/>
              </w:rPr>
            </w:pPr>
            <w:r>
              <w:rPr>
                <w:rFonts w:ascii="Arial" w:hAnsi="Arial" w:cs="Arabic Transparent" w:hint="cs"/>
                <w:b/>
                <w:bCs/>
                <w:rtl/>
              </w:rPr>
              <w:t>1</w:t>
            </w:r>
            <w:r w:rsidR="005058D4" w:rsidRPr="00BA7F68">
              <w:rPr>
                <w:rFonts w:ascii="Arial" w:hAnsi="Arial" w:cs="Arabic Transparent" w:hint="cs"/>
                <w:b/>
                <w:bCs/>
                <w:rtl/>
              </w:rPr>
              <w:t>ن</w:t>
            </w:r>
          </w:p>
        </w:tc>
      </w:tr>
    </w:tbl>
    <w:p w:rsidR="006D19A3" w:rsidRPr="00A95A88" w:rsidRDefault="006D19A3" w:rsidP="005058D4">
      <w:pPr>
        <w:jc w:val="center"/>
        <w:rPr>
          <w:rFonts w:ascii="Webdings" w:hAnsi="Webdings" w:cs="Arabic Transparent"/>
          <w:b/>
          <w:bCs/>
          <w:sz w:val="30"/>
          <w:szCs w:val="30"/>
          <w:rtl/>
        </w:rPr>
      </w:pPr>
      <w:r w:rsidRPr="00A95A88">
        <w:rPr>
          <w:rFonts w:ascii="Webdings" w:hAnsi="Webdings" w:cs="Arabic Transparent" w:hint="cs"/>
          <w:b/>
          <w:bCs/>
          <w:sz w:val="30"/>
          <w:szCs w:val="30"/>
          <w:rtl/>
        </w:rPr>
        <w:t>وضعية إدماجية:</w:t>
      </w:r>
    </w:p>
    <w:tbl>
      <w:tblPr>
        <w:bidiVisual/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5580"/>
        <w:gridCol w:w="1898"/>
      </w:tblGrid>
      <w:tr w:rsidR="005058D4" w:rsidRPr="00BA7F68">
        <w:tc>
          <w:tcPr>
            <w:tcW w:w="1702" w:type="dxa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المعايير</w:t>
            </w:r>
          </w:p>
        </w:tc>
        <w:tc>
          <w:tcPr>
            <w:tcW w:w="5580" w:type="dxa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المؤشرات</w:t>
            </w:r>
          </w:p>
        </w:tc>
        <w:tc>
          <w:tcPr>
            <w:tcW w:w="1898" w:type="dxa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التقدير</w:t>
            </w:r>
          </w:p>
        </w:tc>
      </w:tr>
      <w:tr w:rsidR="005058D4" w:rsidRPr="00BA7F68">
        <w:tc>
          <w:tcPr>
            <w:tcW w:w="1702" w:type="dxa"/>
            <w:vAlign w:val="center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الملاءمة</w:t>
            </w:r>
          </w:p>
        </w:tc>
        <w:tc>
          <w:tcPr>
            <w:tcW w:w="5580" w:type="dxa"/>
          </w:tcPr>
          <w:p w:rsidR="005058D4" w:rsidRPr="00BA7F68" w:rsidRDefault="00D0498A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>
              <w:rPr>
                <w:rFonts w:ascii="Webdings" w:hAnsi="Webdings" w:cs="Arabic Transparent" w:hint="cs"/>
                <w:b/>
                <w:bCs/>
                <w:rtl/>
              </w:rPr>
              <w:t>أسلوب الإستفهام</w:t>
            </w:r>
          </w:p>
          <w:p w:rsidR="005058D4" w:rsidRPr="00BA7F68" w:rsidRDefault="0005070E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توظيف الفعل</w:t>
            </w:r>
            <w:r w:rsidR="00D0498A">
              <w:rPr>
                <w:rFonts w:ascii="Webdings" w:hAnsi="Webdings" w:cs="Arabic Transparent" w:hint="cs"/>
                <w:b/>
                <w:bCs/>
                <w:rtl/>
              </w:rPr>
              <w:t xml:space="preserve"> الماضي و</w:t>
            </w: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 xml:space="preserve"> المضارع </w:t>
            </w:r>
          </w:p>
        </w:tc>
        <w:tc>
          <w:tcPr>
            <w:tcW w:w="1898" w:type="dxa"/>
            <w:vAlign w:val="center"/>
          </w:tcPr>
          <w:p w:rsidR="005058D4" w:rsidRPr="00BA7F68" w:rsidRDefault="005058D4" w:rsidP="00105E6C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BA7F68">
              <w:rPr>
                <w:rFonts w:cs="Arabic Transparent" w:hint="cs"/>
                <w:b/>
                <w:bCs/>
                <w:rtl/>
              </w:rPr>
              <w:t>02.5</w:t>
            </w:r>
          </w:p>
        </w:tc>
      </w:tr>
      <w:tr w:rsidR="005058D4" w:rsidRPr="00BA7F68">
        <w:tc>
          <w:tcPr>
            <w:tcW w:w="1702" w:type="dxa"/>
            <w:vAlign w:val="center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الانسجام</w:t>
            </w:r>
          </w:p>
        </w:tc>
        <w:tc>
          <w:tcPr>
            <w:tcW w:w="5580" w:type="dxa"/>
          </w:tcPr>
          <w:p w:rsidR="005058D4" w:rsidRPr="00BA7F68" w:rsidRDefault="005058D4" w:rsidP="00C176DA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المنتج ملائم لوضعية</w:t>
            </w:r>
            <w:r w:rsidR="00C176DA" w:rsidRPr="00BA7F68">
              <w:rPr>
                <w:rFonts w:ascii="Webdings" w:hAnsi="Webdings" w:cs="Arabic Transparent" w:hint="cs"/>
                <w:b/>
                <w:bCs/>
                <w:rtl/>
              </w:rPr>
              <w:t xml:space="preserve"> إثراء الجملة</w:t>
            </w: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 xml:space="preserve"> .</w:t>
            </w:r>
          </w:p>
          <w:p w:rsidR="005058D4" w:rsidRPr="00BA7F68" w:rsidRDefault="005058D4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الأفكار مترابطة.</w:t>
            </w:r>
          </w:p>
          <w:p w:rsidR="005058D4" w:rsidRPr="00BA7F68" w:rsidRDefault="005058D4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المعجم اللغوي الموظف ينسجم مع الوضعية.</w:t>
            </w:r>
          </w:p>
        </w:tc>
        <w:tc>
          <w:tcPr>
            <w:tcW w:w="1898" w:type="dxa"/>
            <w:vAlign w:val="center"/>
          </w:tcPr>
          <w:p w:rsidR="005058D4" w:rsidRPr="00BA7F68" w:rsidRDefault="005058D4" w:rsidP="00105E6C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BA7F68">
              <w:rPr>
                <w:rFonts w:cs="Arabic Transparent" w:hint="cs"/>
                <w:b/>
                <w:bCs/>
                <w:rtl/>
              </w:rPr>
              <w:t>02.5</w:t>
            </w:r>
          </w:p>
        </w:tc>
      </w:tr>
      <w:tr w:rsidR="005058D4" w:rsidRPr="00BA7F68">
        <w:tc>
          <w:tcPr>
            <w:tcW w:w="1702" w:type="dxa"/>
            <w:vAlign w:val="center"/>
          </w:tcPr>
          <w:p w:rsidR="005058D4" w:rsidRPr="00BA7F68" w:rsidRDefault="005058D4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سلامة اللغة</w:t>
            </w:r>
          </w:p>
        </w:tc>
        <w:tc>
          <w:tcPr>
            <w:tcW w:w="5580" w:type="dxa"/>
          </w:tcPr>
          <w:p w:rsidR="005058D4" w:rsidRPr="00BA7F68" w:rsidRDefault="005058D4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بناء الجمل سليم.</w:t>
            </w:r>
          </w:p>
          <w:p w:rsidR="005058D4" w:rsidRPr="00BA7F68" w:rsidRDefault="005058D4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توظيف قواعد اللغة سليم.</w:t>
            </w:r>
          </w:p>
          <w:p w:rsidR="005058D4" w:rsidRPr="00BA7F68" w:rsidRDefault="005058D4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علامات الوقف مستعملة استعمالا صحيحا.</w:t>
            </w:r>
          </w:p>
        </w:tc>
        <w:tc>
          <w:tcPr>
            <w:tcW w:w="1898" w:type="dxa"/>
            <w:vAlign w:val="center"/>
          </w:tcPr>
          <w:p w:rsidR="005058D4" w:rsidRPr="00BA7F68" w:rsidRDefault="005058D4" w:rsidP="00105E6C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BA7F68">
              <w:rPr>
                <w:rFonts w:cs="Arabic Transparent" w:hint="cs"/>
                <w:b/>
                <w:bCs/>
                <w:rtl/>
              </w:rPr>
              <w:t>02</w:t>
            </w:r>
          </w:p>
        </w:tc>
      </w:tr>
      <w:tr w:rsidR="005058D4" w:rsidRPr="00BA7F68">
        <w:tc>
          <w:tcPr>
            <w:tcW w:w="1702" w:type="dxa"/>
          </w:tcPr>
          <w:p w:rsidR="005058D4" w:rsidRPr="00BA7F68" w:rsidRDefault="005058D4" w:rsidP="00105E6C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الإبداع و الإتقان</w:t>
            </w:r>
          </w:p>
        </w:tc>
        <w:tc>
          <w:tcPr>
            <w:tcW w:w="5580" w:type="dxa"/>
          </w:tcPr>
          <w:p w:rsidR="005058D4" w:rsidRPr="00BA7F68" w:rsidRDefault="00105E6C" w:rsidP="00105E6C">
            <w:pPr>
              <w:jc w:val="lowKashida"/>
              <w:rPr>
                <w:rFonts w:ascii="Webdings" w:hAnsi="Webdings" w:cs="Arabic Transparent"/>
                <w:b/>
                <w:bCs/>
                <w:rtl/>
              </w:rPr>
            </w:pPr>
            <w:r w:rsidRPr="00BA7F68">
              <w:rPr>
                <w:rFonts w:ascii="Webdings" w:hAnsi="Webdings" w:cs="Arabic Transparent" w:hint="cs"/>
                <w:b/>
                <w:bCs/>
                <w:rtl/>
              </w:rPr>
              <w:t>أصالة ال</w:t>
            </w:r>
            <w:r w:rsidR="005058D4" w:rsidRPr="00BA7F68">
              <w:rPr>
                <w:rFonts w:ascii="Webdings" w:hAnsi="Webdings" w:cs="Arabic Transparent" w:hint="cs"/>
                <w:b/>
                <w:bCs/>
                <w:rtl/>
              </w:rPr>
              <w:t>تناول و العرض.</w:t>
            </w:r>
          </w:p>
        </w:tc>
        <w:tc>
          <w:tcPr>
            <w:tcW w:w="1898" w:type="dxa"/>
            <w:vAlign w:val="center"/>
          </w:tcPr>
          <w:p w:rsidR="005058D4" w:rsidRPr="00BA7F68" w:rsidRDefault="005058D4" w:rsidP="00105E6C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BA7F68">
              <w:rPr>
                <w:rFonts w:cs="Arabic Transparent" w:hint="cs"/>
                <w:b/>
                <w:bCs/>
                <w:rtl/>
              </w:rPr>
              <w:t>01</w:t>
            </w:r>
          </w:p>
        </w:tc>
      </w:tr>
    </w:tbl>
    <w:p w:rsidR="006D19A3" w:rsidRPr="00BA7F68" w:rsidRDefault="006D19A3">
      <w:pPr>
        <w:jc w:val="lowKashida"/>
        <w:rPr>
          <w:rFonts w:ascii="Webdings" w:hAnsi="Webdings" w:cs="Arabic Transparent"/>
          <w:b/>
          <w:bCs/>
          <w:u w:val="single"/>
          <w:rtl/>
        </w:rPr>
      </w:pPr>
    </w:p>
    <w:sectPr w:rsidR="006D19A3" w:rsidRPr="00BA7F68" w:rsidSect="00AE0724">
      <w:pgSz w:w="11906" w:h="16838" w:code="9"/>
      <w:pgMar w:top="1134" w:right="1134" w:bottom="1134" w:left="1134" w:header="709" w:footer="709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F60"/>
    <w:multiLevelType w:val="hybridMultilevel"/>
    <w:tmpl w:val="FA2C3606"/>
    <w:lvl w:ilvl="0" w:tplc="04BA8D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/>
  <w:stylePaneFormatFilter w:val="3F01"/>
  <w:defaultTabStop w:val="720"/>
  <w:hyphenationZone w:val="425"/>
  <w:noPunctuationKerning/>
  <w:characterSpacingControl w:val="doNotCompress"/>
  <w:compat/>
  <w:rsids>
    <w:rsidRoot w:val="005058D4"/>
    <w:rsid w:val="0005070E"/>
    <w:rsid w:val="000A09AC"/>
    <w:rsid w:val="000D0903"/>
    <w:rsid w:val="00104D88"/>
    <w:rsid w:val="00105E6C"/>
    <w:rsid w:val="0018749E"/>
    <w:rsid w:val="001B7AB2"/>
    <w:rsid w:val="001D43FA"/>
    <w:rsid w:val="002B7C99"/>
    <w:rsid w:val="002D30EA"/>
    <w:rsid w:val="00330E52"/>
    <w:rsid w:val="00350124"/>
    <w:rsid w:val="003F1577"/>
    <w:rsid w:val="00400E97"/>
    <w:rsid w:val="0040503E"/>
    <w:rsid w:val="00413836"/>
    <w:rsid w:val="00505061"/>
    <w:rsid w:val="005058D4"/>
    <w:rsid w:val="00511328"/>
    <w:rsid w:val="00526614"/>
    <w:rsid w:val="00574B8E"/>
    <w:rsid w:val="005778AA"/>
    <w:rsid w:val="006264DA"/>
    <w:rsid w:val="00635ED3"/>
    <w:rsid w:val="0069499D"/>
    <w:rsid w:val="006A4AD5"/>
    <w:rsid w:val="006A5FAE"/>
    <w:rsid w:val="006D19A3"/>
    <w:rsid w:val="00763DD1"/>
    <w:rsid w:val="007C6D74"/>
    <w:rsid w:val="0080330E"/>
    <w:rsid w:val="00874DCA"/>
    <w:rsid w:val="0096442A"/>
    <w:rsid w:val="00981EBA"/>
    <w:rsid w:val="00A84A3D"/>
    <w:rsid w:val="00A95A88"/>
    <w:rsid w:val="00AE0724"/>
    <w:rsid w:val="00AE7CE7"/>
    <w:rsid w:val="00B8682B"/>
    <w:rsid w:val="00B91ECE"/>
    <w:rsid w:val="00BA7F68"/>
    <w:rsid w:val="00BE01B6"/>
    <w:rsid w:val="00C176DA"/>
    <w:rsid w:val="00CC0E5A"/>
    <w:rsid w:val="00CD0C5C"/>
    <w:rsid w:val="00D0498A"/>
    <w:rsid w:val="00E41EB4"/>
    <w:rsid w:val="00E53550"/>
    <w:rsid w:val="00EE70DD"/>
    <w:rsid w:val="00F373D5"/>
    <w:rsid w:val="00FA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61"/>
    <w:pPr>
      <w:bidi/>
    </w:pPr>
    <w:rPr>
      <w:sz w:val="24"/>
      <w:szCs w:val="24"/>
      <w:lang w:val="en-US" w:eastAsia="en-US"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12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مثال عن اختبار مادة اللغة العربية</vt:lpstr>
    </vt:vector>
  </TitlesOfParts>
  <Company>PRIVE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مثال عن اختبار مادة اللغة العربية</dc:title>
  <dc:subject/>
  <dc:creator>POSTE</dc:creator>
  <cp:keywords/>
  <dc:description/>
  <cp:lastModifiedBy>bleuxp</cp:lastModifiedBy>
  <cp:revision>2</cp:revision>
  <cp:lastPrinted>2006-11-30T18:32:00Z</cp:lastPrinted>
  <dcterms:created xsi:type="dcterms:W3CDTF">2014-11-05T07:27:00Z</dcterms:created>
  <dcterms:modified xsi:type="dcterms:W3CDTF">2014-11-05T07:27:00Z</dcterms:modified>
</cp:coreProperties>
</file>